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F9" w:rsidRDefault="00294EF9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Pr="007A5107" w:rsidRDefault="005D0140" w:rsidP="003317E3">
      <w:pPr>
        <w:pStyle w:val="a4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D0140" w:rsidRPr="007A5107" w:rsidRDefault="003317E3" w:rsidP="007A510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263E" w:rsidRPr="007A510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сьомої сесії 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районної ради</w:t>
      </w:r>
    </w:p>
    <w:p w:rsidR="005D0140" w:rsidRPr="007A5107" w:rsidRDefault="003317E3" w:rsidP="007A510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3317E3" w:rsidRDefault="003317E3" w:rsidP="007A510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___________2016 року №</w:t>
      </w:r>
    </w:p>
    <w:p w:rsidR="003317E3" w:rsidRPr="007A5107" w:rsidRDefault="003317E3" w:rsidP="007A510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Голова районної ради</w:t>
      </w:r>
    </w:p>
    <w:p w:rsidR="005D0140" w:rsidRPr="007A5107" w:rsidRDefault="003317E3" w:rsidP="007A510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__________В.А. Кочерга</w:t>
      </w:r>
    </w:p>
    <w:p w:rsidR="005D0140" w:rsidRDefault="005D0140" w:rsidP="007707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Default="00897BC4" w:rsidP="00897B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Передавальний а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 xml:space="preserve">кт </w:t>
      </w:r>
    </w:p>
    <w:p w:rsidR="005D0140" w:rsidRDefault="005D0140" w:rsidP="00AB77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палива, бібліотечно</w:t>
      </w:r>
      <w:r w:rsidR="00765811">
        <w:rPr>
          <w:rFonts w:ascii="Times New Roman" w:hAnsi="Times New Roman" w:cs="Times New Roman"/>
          <w:sz w:val="28"/>
          <w:szCs w:val="28"/>
          <w:lang w:val="uk-UA"/>
        </w:rPr>
        <w:t xml:space="preserve">го фонду, документів </w:t>
      </w:r>
      <w:proofErr w:type="spellStart"/>
      <w:r w:rsidR="00765811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7658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</w:t>
      </w:r>
      <w:r w:rsidR="0076581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вської області </w:t>
      </w:r>
      <w:proofErr w:type="spellStart"/>
      <w:r w:rsidR="00765811">
        <w:rPr>
          <w:rFonts w:ascii="Times New Roman" w:hAnsi="Times New Roman" w:cs="Times New Roman"/>
          <w:sz w:val="28"/>
          <w:szCs w:val="28"/>
          <w:lang w:val="uk-UA"/>
        </w:rPr>
        <w:t>Пісківській</w:t>
      </w:r>
      <w:proofErr w:type="spellEnd"/>
      <w:r w:rsidR="007658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</w:t>
      </w:r>
      <w:r w:rsidR="00765811">
        <w:rPr>
          <w:rFonts w:ascii="Times New Roman" w:hAnsi="Times New Roman" w:cs="Times New Roman"/>
          <w:sz w:val="28"/>
          <w:szCs w:val="28"/>
          <w:lang w:val="uk-UA"/>
        </w:rPr>
        <w:t xml:space="preserve">льноосвітній школі І-ІІІ ступенів – </w:t>
      </w:r>
      <w:r w:rsidR="00897B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Бахмацької районної ради Чернігівської області</w:t>
      </w:r>
    </w:p>
    <w:p w:rsidR="005D0140" w:rsidRDefault="00466072" w:rsidP="00AB776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листопада 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2016 року                                                          м. Бахмач</w:t>
      </w:r>
    </w:p>
    <w:p w:rsidR="005D0140" w:rsidRPr="007A5107" w:rsidRDefault="005D0140" w:rsidP="007A510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sz w:val="28"/>
          <w:szCs w:val="28"/>
          <w:lang w:val="uk-UA"/>
        </w:rPr>
        <w:t>Відповідно до роз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ділу ІХ Статуту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затвердженого голо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вою районної ради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503">
        <w:rPr>
          <w:rFonts w:ascii="Times New Roman" w:hAnsi="Times New Roman" w:cs="Times New Roman"/>
          <w:sz w:val="28"/>
          <w:szCs w:val="28"/>
          <w:lang w:val="uk-UA"/>
        </w:rPr>
        <w:t xml:space="preserve">10.01.2005,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рішення Б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ахмацької районної ради п’ятої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сесії сьомого ск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ликання «Про реорганізацію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ди Чернігівської області» від 03 серпня 2016 року №11, комісія з реорганізації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пенів Бахмацької районної ради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>здійснила передачу основних засобів, інших необоротних  матеріальних активів, малоцінних та швидкозношуваних  предметів, палива, бібліотечного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фонду, документації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ї області (код ЄДРПОУ 33392523)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Пісківській</w:t>
      </w:r>
      <w:proofErr w:type="spellEnd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загальноосвітній 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школі І-ІІІ ступенів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Бахмацької районної ради Чернігівської області.</w:t>
      </w:r>
    </w:p>
    <w:p w:rsidR="005D0140" w:rsidRPr="007A5107" w:rsidRDefault="007A5107" w:rsidP="007A510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Стан основних засобів, інших необоротних матеріальних активів, малоцінних та </w:t>
      </w:r>
      <w:proofErr w:type="spellStart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палива, бібліотечного фонду, документів задовільний.</w:t>
      </w:r>
    </w:p>
    <w:p w:rsidR="005D0140" w:rsidRPr="007A5107" w:rsidRDefault="007A5107" w:rsidP="007A510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Приймання-передачу основних засобів, інших необоротних матеріальних активів, малоцінних та </w:t>
      </w:r>
      <w:proofErr w:type="spellStart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палива, бібліотечного фонду, документів зд</w:t>
      </w:r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ійснюється від імені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</w:t>
      </w:r>
      <w:r>
        <w:rPr>
          <w:rFonts w:ascii="Times New Roman" w:hAnsi="Times New Roman" w:cs="Times New Roman"/>
          <w:sz w:val="28"/>
          <w:szCs w:val="28"/>
          <w:lang w:val="uk-UA"/>
        </w:rPr>
        <w:t>нної ради Чернігівської області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правонаступнику – </w:t>
      </w:r>
      <w:proofErr w:type="spellStart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>Пісківській</w:t>
      </w:r>
      <w:proofErr w:type="spellEnd"/>
      <w:r w:rsidR="00765811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загальноосвітній школі І-ІІІ ступенів Бахмацької районної ради Чернігівської області </w:t>
      </w:r>
      <w:r w:rsidR="00244E6E" w:rsidRPr="007A5107">
        <w:rPr>
          <w:rFonts w:ascii="Times New Roman" w:hAnsi="Times New Roman" w:cs="Times New Roman"/>
          <w:sz w:val="28"/>
          <w:szCs w:val="28"/>
          <w:lang w:val="uk-UA"/>
        </w:rPr>
        <w:t>з додатками №1-3(додаються)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Pr="007A5107" w:rsidRDefault="005D0140" w:rsidP="007A5107">
      <w:pPr>
        <w:pStyle w:val="a4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Передаються: </w:t>
      </w:r>
    </w:p>
    <w:p w:rsidR="005D0140" w:rsidRPr="007A5107" w:rsidRDefault="007A5107" w:rsidP="007A510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3540DB" w:rsidRPr="007A5107">
        <w:rPr>
          <w:rFonts w:ascii="Times New Roman" w:hAnsi="Times New Roman" w:cs="Times New Roman"/>
          <w:sz w:val="28"/>
          <w:szCs w:val="28"/>
          <w:lang w:val="uk-UA"/>
        </w:rPr>
        <w:t>Основні засоби на суму згідно</w:t>
      </w:r>
      <w:r w:rsidR="00656919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додатку №1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Pr="007A5107" w:rsidRDefault="007A5107" w:rsidP="007A510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2. 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Інші необоротні матеріальні активи, малоцінні </w:t>
      </w:r>
      <w:proofErr w:type="spellStart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>швидкозношувальні</w:t>
      </w:r>
      <w:proofErr w:type="spellEnd"/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предмети, товарно-матеріальні цінності, паливо, бібліотечний фонд на суму визначену в додатку №2</w:t>
      </w:r>
      <w:r w:rsidR="00897BC4" w:rsidRPr="007A5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Pr="007A5107" w:rsidRDefault="007A5107" w:rsidP="007A510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656919" w:rsidRPr="007A5107">
        <w:rPr>
          <w:rFonts w:ascii="Times New Roman" w:hAnsi="Times New Roman" w:cs="Times New Roman"/>
          <w:sz w:val="28"/>
          <w:szCs w:val="28"/>
          <w:lang w:val="uk-UA"/>
        </w:rPr>
        <w:t>Ділова документація</w:t>
      </w:r>
      <w:r w:rsidR="005D0140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№3</w:t>
      </w:r>
      <w:r w:rsidR="003540DB" w:rsidRPr="007A5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140" w:rsidRPr="007A5107" w:rsidRDefault="005D0140" w:rsidP="00FE6A0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Приймання основних засобів, інших необоротних матеріальних активів, малоцінних та </w:t>
      </w:r>
      <w:proofErr w:type="spellStart"/>
      <w:r w:rsidRPr="007A5107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палива, бібліотечного фонду, документів від </w:t>
      </w:r>
      <w:proofErr w:type="spellStart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>загальноосвітньої школи І-ІІ ступенів Бахмацької район</w:t>
      </w:r>
      <w:r w:rsidR="007A5107">
        <w:rPr>
          <w:rFonts w:ascii="Times New Roman" w:hAnsi="Times New Roman" w:cs="Times New Roman"/>
          <w:sz w:val="28"/>
          <w:szCs w:val="28"/>
          <w:lang w:val="uk-UA"/>
        </w:rPr>
        <w:t xml:space="preserve">ної ради Чернігівської області </w:t>
      </w:r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здійснює директор </w:t>
      </w:r>
      <w:proofErr w:type="spellStart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>Бахмацької районної ради Чернігівської області</w:t>
      </w:r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>Євченко</w:t>
      </w:r>
      <w:proofErr w:type="spellEnd"/>
      <w:r w:rsidR="007A5107"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Костянтинівна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4EF9" w:rsidRPr="007A5107" w:rsidRDefault="005D0140" w:rsidP="00FE6A0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Передачу основних засобів, інших необоротних матеріальних активів, малоцінних та </w:t>
      </w:r>
      <w:proofErr w:type="spellStart"/>
      <w:r w:rsidRPr="007A5107"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 w:rsidRPr="007A5107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</w:t>
      </w:r>
      <w:r w:rsidR="00897BC4" w:rsidRPr="007A5107">
        <w:rPr>
          <w:rFonts w:ascii="Times New Roman" w:hAnsi="Times New Roman" w:cs="Times New Roman"/>
          <w:sz w:val="28"/>
          <w:szCs w:val="28"/>
          <w:lang w:val="uk-UA"/>
        </w:rPr>
        <w:t>-матеріальних цінностей, палива</w:t>
      </w:r>
      <w:r w:rsidRPr="007A5107">
        <w:rPr>
          <w:rFonts w:ascii="Times New Roman" w:hAnsi="Times New Roman" w:cs="Times New Roman"/>
          <w:sz w:val="28"/>
          <w:szCs w:val="28"/>
          <w:lang w:val="uk-UA"/>
        </w:rPr>
        <w:t>, бібліотечного фонду, документів  здійснила комісія в складі:</w:t>
      </w:r>
    </w:p>
    <w:p w:rsidR="005D0140" w:rsidRPr="007A5107" w:rsidRDefault="005D0140" w:rsidP="007A51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107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комісії з реорганізації:</w:t>
      </w:r>
    </w:p>
    <w:p w:rsidR="005D0140" w:rsidRDefault="007A5107" w:rsidP="007A51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ЄВЧЕНКО ВАЛЕНТИНА КОСТЯНТИНІВНА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 ступенів Бахмацької райо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нної ради Чернігівської області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5107">
        <w:rPr>
          <w:rFonts w:ascii="Times New Roman" w:hAnsi="Times New Roman" w:cs="Times New Roman"/>
          <w:sz w:val="28"/>
          <w:szCs w:val="28"/>
          <w:lang w:val="uk-UA"/>
        </w:rPr>
        <w:t>дентифікаційний номер 2265817063</w:t>
      </w:r>
      <w:r>
        <w:rPr>
          <w:rFonts w:ascii="Times New Roman" w:hAnsi="Times New Roman" w:cs="Times New Roman"/>
          <w:sz w:val="28"/>
          <w:szCs w:val="28"/>
          <w:lang w:val="uk-UA"/>
        </w:rPr>
        <w:t>) ________________</w:t>
      </w:r>
    </w:p>
    <w:p w:rsidR="005D0140" w:rsidRPr="0048244B" w:rsidRDefault="005D0140" w:rsidP="0048244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Pr="0048244B" w:rsidRDefault="005D0140" w:rsidP="0048244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4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Члени комісії : 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ГРИШКО ОЛЕНА ВОЛОДИМИРІВНА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>провідний спеціаліст відділу освіти Б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ахмацької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3184801343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КРИВЕНКО ЛЮДМИЛА ВАЛЕНТИНІВНА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головний бухгалтер централізованої  бухгалтерії відділу освіти Бахмацької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2176410662</w:t>
      </w:r>
      <w:r>
        <w:rPr>
          <w:rFonts w:ascii="Times New Roman" w:hAnsi="Times New Roman" w:cs="Times New Roman"/>
          <w:sz w:val="28"/>
          <w:szCs w:val="28"/>
          <w:lang w:val="uk-UA"/>
        </w:rPr>
        <w:t>)_________________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БАБИЧ ЛЮДМИЛА ВАСИЛІВНА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комунального майна виконавчого ап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арату Бахмацької районної ради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ідентифікаційний номер 2246012064</w:t>
      </w:r>
      <w:r>
        <w:rPr>
          <w:rFonts w:ascii="Times New Roman" w:hAnsi="Times New Roman" w:cs="Times New Roman"/>
          <w:sz w:val="28"/>
          <w:szCs w:val="28"/>
          <w:lang w:val="uk-UA"/>
        </w:rPr>
        <w:t>)__________________</w:t>
      </w:r>
    </w:p>
    <w:p w:rsidR="005D0140" w:rsidRDefault="00244E6E" w:rsidP="00482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АНДРІЄНКО ІГОР МИКОЛАЙОВИЧ</w:t>
      </w:r>
      <w:r w:rsidR="005D0140" w:rsidRPr="0048244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господарчої групи відділу освіти Ба</w:t>
      </w:r>
      <w:r w:rsidR="005D0140">
        <w:rPr>
          <w:rFonts w:ascii="Times New Roman" w:hAnsi="Times New Roman" w:cs="Times New Roman"/>
          <w:sz w:val="28"/>
          <w:szCs w:val="28"/>
          <w:lang w:val="uk-UA"/>
        </w:rPr>
        <w:t>хмацької райдержадміністрації</w:t>
      </w:r>
    </w:p>
    <w:p w:rsidR="005D0140" w:rsidRPr="0048244B" w:rsidRDefault="005D0140" w:rsidP="00036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244B">
        <w:rPr>
          <w:rFonts w:ascii="Times New Roman" w:hAnsi="Times New Roman" w:cs="Times New Roman"/>
          <w:sz w:val="28"/>
          <w:szCs w:val="28"/>
          <w:lang w:val="uk-UA"/>
        </w:rPr>
        <w:t>ідентифі</w:t>
      </w:r>
      <w:r>
        <w:rPr>
          <w:rFonts w:ascii="Times New Roman" w:hAnsi="Times New Roman" w:cs="Times New Roman"/>
          <w:sz w:val="28"/>
          <w:szCs w:val="28"/>
          <w:lang w:val="uk-UA"/>
        </w:rPr>
        <w:t>каційний номер 2657912533)___________________</w:t>
      </w:r>
    </w:p>
    <w:p w:rsidR="005D0140" w:rsidRPr="0048244B" w:rsidRDefault="005D0140" w:rsidP="0048244B">
      <w:pPr>
        <w:spacing w:line="240" w:lineRule="auto"/>
        <w:ind w:left="28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140" w:rsidRDefault="005D0140" w:rsidP="00243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7F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основних засобів, інших необоротних матеріальних активів, малоцінних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швидкозношувальних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предметів, товарно-матеріальних цінностей, палива , бібліотечного фонду, документів здійснив директор </w:t>
      </w:r>
      <w:proofErr w:type="spellStart"/>
      <w:r w:rsidR="007A5107">
        <w:rPr>
          <w:rFonts w:ascii="Times New Roman" w:hAnsi="Times New Roman" w:cs="Times New Roman"/>
          <w:sz w:val="28"/>
          <w:szCs w:val="28"/>
          <w:lang w:val="uk-UA"/>
        </w:rPr>
        <w:t>Пісківської</w:t>
      </w:r>
      <w:proofErr w:type="spellEnd"/>
      <w:r w:rsidR="007A510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</w:t>
      </w:r>
      <w:r w:rsidRPr="00363EBB">
        <w:rPr>
          <w:rFonts w:ascii="Times New Roman" w:hAnsi="Times New Roman" w:cs="Times New Roman"/>
          <w:sz w:val="28"/>
          <w:szCs w:val="28"/>
          <w:lang w:val="uk-UA"/>
        </w:rPr>
        <w:t>Бахмацької районної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D0140" w:rsidRDefault="007A5107" w:rsidP="00243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ЄВЧЕНКО ВАЛЕНТИНА КОСТЯНТИНІВНА</w:t>
      </w:r>
    </w:p>
    <w:p w:rsidR="005D0140" w:rsidRPr="00770783" w:rsidRDefault="005D0140" w:rsidP="00FE6A0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(ідентифікаційний номер 33392633)_________________________</w:t>
      </w:r>
    </w:p>
    <w:sectPr w:rsidR="005D0140" w:rsidRPr="00770783" w:rsidSect="00C46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CC1"/>
    <w:multiLevelType w:val="hybridMultilevel"/>
    <w:tmpl w:val="8564EAC2"/>
    <w:lvl w:ilvl="0" w:tplc="28DC0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F32E27"/>
    <w:multiLevelType w:val="hybridMultilevel"/>
    <w:tmpl w:val="6A28E726"/>
    <w:lvl w:ilvl="0" w:tplc="A70873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084192"/>
    <w:multiLevelType w:val="hybridMultilevel"/>
    <w:tmpl w:val="72CA27CC"/>
    <w:lvl w:ilvl="0" w:tplc="C0342F36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4B471E67"/>
    <w:multiLevelType w:val="hybridMultilevel"/>
    <w:tmpl w:val="6D360DA8"/>
    <w:lvl w:ilvl="0" w:tplc="C062FDF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669666E0"/>
    <w:multiLevelType w:val="hybridMultilevel"/>
    <w:tmpl w:val="9F2CDBF0"/>
    <w:lvl w:ilvl="0" w:tplc="4D0418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7DDB7DE1"/>
    <w:multiLevelType w:val="hybridMultilevel"/>
    <w:tmpl w:val="4FAE3E10"/>
    <w:lvl w:ilvl="0" w:tplc="D3169F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783"/>
    <w:rsid w:val="000323F8"/>
    <w:rsid w:val="00036A7E"/>
    <w:rsid w:val="0010263E"/>
    <w:rsid w:val="001A692C"/>
    <w:rsid w:val="002437F1"/>
    <w:rsid w:val="00244E6E"/>
    <w:rsid w:val="00294EF9"/>
    <w:rsid w:val="002D3B39"/>
    <w:rsid w:val="003317E3"/>
    <w:rsid w:val="003540DB"/>
    <w:rsid w:val="00363EBB"/>
    <w:rsid w:val="004314A0"/>
    <w:rsid w:val="004324F1"/>
    <w:rsid w:val="00466072"/>
    <w:rsid w:val="0048244B"/>
    <w:rsid w:val="005D0140"/>
    <w:rsid w:val="00623A82"/>
    <w:rsid w:val="00636BBD"/>
    <w:rsid w:val="00656919"/>
    <w:rsid w:val="00661F19"/>
    <w:rsid w:val="0068289B"/>
    <w:rsid w:val="00765811"/>
    <w:rsid w:val="00770783"/>
    <w:rsid w:val="007A5107"/>
    <w:rsid w:val="00823A9B"/>
    <w:rsid w:val="008450E7"/>
    <w:rsid w:val="00897BC4"/>
    <w:rsid w:val="008C1996"/>
    <w:rsid w:val="00956503"/>
    <w:rsid w:val="00990C85"/>
    <w:rsid w:val="009C0EBD"/>
    <w:rsid w:val="00A57DDE"/>
    <w:rsid w:val="00A727DB"/>
    <w:rsid w:val="00AA6096"/>
    <w:rsid w:val="00AB4A3A"/>
    <w:rsid w:val="00AB7762"/>
    <w:rsid w:val="00B670ED"/>
    <w:rsid w:val="00C46FD5"/>
    <w:rsid w:val="00C81728"/>
    <w:rsid w:val="00E8354F"/>
    <w:rsid w:val="00F7616A"/>
    <w:rsid w:val="00FD3526"/>
    <w:rsid w:val="00FE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D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6096"/>
    <w:pPr>
      <w:ind w:left="720"/>
    </w:pPr>
  </w:style>
  <w:style w:type="paragraph" w:styleId="a4">
    <w:name w:val="No Spacing"/>
    <w:uiPriority w:val="1"/>
    <w:qFormat/>
    <w:rsid w:val="007A510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432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WS1</cp:lastModifiedBy>
  <cp:revision>26</cp:revision>
  <dcterms:created xsi:type="dcterms:W3CDTF">2016-07-22T08:31:00Z</dcterms:created>
  <dcterms:modified xsi:type="dcterms:W3CDTF">2016-11-10T12:31:00Z</dcterms:modified>
</cp:coreProperties>
</file>